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D0" w:rsidRPr="002A0BBF" w:rsidRDefault="002A0BBF">
      <w:pPr>
        <w:rPr>
          <w:b/>
          <w:sz w:val="36"/>
          <w:szCs w:val="36"/>
        </w:rPr>
      </w:pPr>
      <w:r w:rsidRPr="002A0BBF">
        <w:rPr>
          <w:b/>
          <w:sz w:val="36"/>
          <w:szCs w:val="36"/>
        </w:rPr>
        <w:t>Internatsordnung (Kurzversion)</w:t>
      </w:r>
    </w:p>
    <w:p w:rsidR="002A0BBF" w:rsidRDefault="002A0BBF"/>
    <w:p w:rsidR="002A0BBF" w:rsidRPr="002A0BBF" w:rsidRDefault="004368DC" w:rsidP="002A0BBF">
      <w:pPr>
        <w:rPr>
          <w:b/>
          <w:sz w:val="28"/>
          <w:szCs w:val="28"/>
        </w:rPr>
      </w:pPr>
      <w:r>
        <w:rPr>
          <w:noProof/>
          <w:lang w:eastAsia="de-DE"/>
        </w:rPr>
        <mc:AlternateContent>
          <mc:Choice Requires="wps">
            <w:drawing>
              <wp:anchor distT="0" distB="0" distL="114300" distR="114300" simplePos="0" relativeHeight="251659264" behindDoc="0" locked="0" layoutInCell="1" allowOverlap="1" wp14:anchorId="4A15A595" wp14:editId="3B7E0EC9">
                <wp:simplePos x="0" y="0"/>
                <wp:positionH relativeFrom="margin">
                  <wp:posOffset>-166370</wp:posOffset>
                </wp:positionH>
                <wp:positionV relativeFrom="paragraph">
                  <wp:posOffset>278765</wp:posOffset>
                </wp:positionV>
                <wp:extent cx="6591300" cy="3895725"/>
                <wp:effectExtent l="0" t="0" r="0" b="0"/>
                <wp:wrapNone/>
                <wp:docPr id="2" name="Inhaltsplatzhalt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91300" cy="3895725"/>
                        </a:xfrm>
                        <a:prstGeom prst="rect">
                          <a:avLst/>
                        </a:prstGeom>
                      </wps:spPr>
                      <wps:txbx>
                        <w:txbxContent>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6.40 Uhr:</w:t>
                            </w:r>
                            <w:r w:rsidRPr="004368DC">
                              <w:rPr>
                                <w:rFonts w:asciiTheme="minorHAnsi" w:hAnsi="Calibri" w:cstheme="minorBidi"/>
                                <w:color w:val="000000" w:themeColor="text1"/>
                                <w:kern w:val="24"/>
                                <w:sz w:val="26"/>
                                <w:szCs w:val="26"/>
                              </w:rPr>
                              <w:tab/>
                              <w:t xml:space="preserve">Wecken </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 xml:space="preserve">7.00 Uhr: </w:t>
                            </w:r>
                            <w:r w:rsidRPr="004368DC">
                              <w:rPr>
                                <w:rFonts w:asciiTheme="minorHAnsi" w:hAnsi="Calibri" w:cstheme="minorBidi"/>
                                <w:color w:val="000000" w:themeColor="text1"/>
                                <w:kern w:val="24"/>
                                <w:sz w:val="26"/>
                                <w:szCs w:val="26"/>
                              </w:rPr>
                              <w:tab/>
                              <w:t>Frühstück (Anwesenheitspflicht im Speisesaal)</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7.30 Uhr:</w:t>
                            </w:r>
                            <w:r w:rsidRPr="004368DC">
                              <w:rPr>
                                <w:rFonts w:asciiTheme="minorHAnsi" w:hAnsi="Calibri" w:cstheme="minorBidi"/>
                                <w:color w:val="000000" w:themeColor="text1"/>
                                <w:kern w:val="24"/>
                                <w:sz w:val="26"/>
                                <w:szCs w:val="26"/>
                              </w:rPr>
                              <w:tab/>
                              <w:t>Vorbereitung des Schultages im Zimmer</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 xml:space="preserve">7.50 Uhr: </w:t>
                            </w:r>
                            <w:r w:rsidRPr="004368DC">
                              <w:rPr>
                                <w:rFonts w:asciiTheme="minorHAnsi" w:hAnsi="Calibri" w:cstheme="minorBidi"/>
                                <w:color w:val="000000" w:themeColor="text1"/>
                                <w:kern w:val="24"/>
                                <w:sz w:val="26"/>
                                <w:szCs w:val="26"/>
                              </w:rPr>
                              <w:tab/>
                              <w:t>Verlassen des Internatsgebäudes</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bis 12.15 Uhr: Internat für Unter- und Mittelstufenschüler sowie für Gäste geschlossen</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12.15 Uhr – 13.30 Uhr: Mittagessen</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14.00 Uhr – 16.00 Uhr: Studierzeit (Arbeitsruhe im gesamten Haus)</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16.00 Uhr – 18.30 Uhr: Freizeitaktivitäten</w:t>
                            </w:r>
                          </w:p>
                          <w:p w:rsidR="002A0BBF" w:rsidRPr="004368DC" w:rsidRDefault="004368DC"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18.30 Uhr:</w:t>
                            </w:r>
                            <w:r w:rsidRPr="004368DC">
                              <w:rPr>
                                <w:rFonts w:asciiTheme="minorHAnsi" w:hAnsi="Calibri" w:cstheme="minorBidi"/>
                                <w:color w:val="000000" w:themeColor="text1"/>
                                <w:kern w:val="24"/>
                                <w:sz w:val="26"/>
                                <w:szCs w:val="26"/>
                              </w:rPr>
                              <w:tab/>
                              <w:t xml:space="preserve"> </w:t>
                            </w:r>
                            <w:r w:rsidR="002A0BBF" w:rsidRPr="004368DC">
                              <w:rPr>
                                <w:rFonts w:asciiTheme="minorHAnsi" w:hAnsi="Calibri" w:cstheme="minorBidi"/>
                                <w:color w:val="000000" w:themeColor="text1"/>
                                <w:kern w:val="24"/>
                                <w:sz w:val="26"/>
                                <w:szCs w:val="26"/>
                              </w:rPr>
                              <w:t>Abendessen (Anwesenheitspflicht im Speisesaal)</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 xml:space="preserve">19.00 Uhr – 20.00 Uhr: </w:t>
                            </w:r>
                            <w:r w:rsidRPr="004368DC">
                              <w:rPr>
                                <w:rFonts w:asciiTheme="minorHAnsi" w:hAnsi="Calibri" w:cstheme="minorBidi"/>
                                <w:color w:val="000000" w:themeColor="text1"/>
                                <w:kern w:val="24"/>
                                <w:sz w:val="26"/>
                                <w:szCs w:val="26"/>
                              </w:rPr>
                              <w:tab/>
                              <w:t>Abendstudierzeit und Sport</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 xml:space="preserve">20.00 Uhr – 22.00 Uhr: </w:t>
                            </w:r>
                            <w:r w:rsidRPr="004368DC">
                              <w:rPr>
                                <w:rFonts w:asciiTheme="minorHAnsi" w:hAnsi="Calibri" w:cstheme="minorBidi"/>
                                <w:color w:val="000000" w:themeColor="text1"/>
                                <w:kern w:val="24"/>
                                <w:sz w:val="26"/>
                                <w:szCs w:val="26"/>
                              </w:rPr>
                              <w:tab/>
                              <w:t>Bettgehzeiten gestaffelt nach Klassen</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t>- 20.30 Uhr 5./6. Klasse</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t>- 21.00 Uhr 7./8. Klasse</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t>- 21.30 Uhr 9./10. Klasse</w:t>
                            </w:r>
                          </w:p>
                          <w:p w:rsidR="002A0BBF" w:rsidRPr="002A0BBF" w:rsidRDefault="002A0BBF" w:rsidP="002A0BBF">
                            <w:pPr>
                              <w:pStyle w:val="StandardWeb"/>
                              <w:spacing w:before="80" w:beforeAutospacing="0" w:after="0" w:afterAutospacing="0"/>
                              <w:ind w:left="173"/>
                              <w:rPr>
                                <w:sz w:val="28"/>
                                <w:szCs w:val="28"/>
                              </w:rPr>
                            </w:pP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t>- 22.00 Uhr Nachtruhe (Zimmerlautstärke) Oberstufe</w:t>
                            </w:r>
                            <w:r w:rsidRPr="002A0BBF">
                              <w:rPr>
                                <w:rFonts w:asciiTheme="minorHAnsi" w:hAnsi="Calibri" w:cstheme="minorBidi"/>
                                <w:color w:val="000000" w:themeColor="text1"/>
                                <w:kern w:val="24"/>
                                <w:sz w:val="28"/>
                                <w:szCs w:val="28"/>
                              </w:rPr>
                              <w:tab/>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w14:anchorId="4A15A595" id="Inhaltsplatzhalter 1" o:spid="_x0000_s1026" style="position:absolute;margin-left:-13.1pt;margin-top:21.95pt;width:519pt;height:30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" filled="f" stroked="f">
                <v:path arrowok="t"/>
                <o:lock v:ext="edit" grouping="t"/>
                <v:textbox>
                  <w:txbxContent>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6.40 Uhr:</w:t>
                      </w:r>
                      <w:r w:rsidRPr="004368DC">
                        <w:rPr>
                          <w:rFonts w:asciiTheme="minorHAnsi" w:hAnsi="Calibri" w:cstheme="minorBidi"/>
                          <w:color w:val="000000" w:themeColor="text1"/>
                          <w:kern w:val="24"/>
                          <w:sz w:val="26"/>
                          <w:szCs w:val="26"/>
                        </w:rPr>
                        <w:tab/>
                        <w:t xml:space="preserve">Wecken </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 xml:space="preserve">7.00 Uhr: </w:t>
                      </w:r>
                      <w:r w:rsidRPr="004368DC">
                        <w:rPr>
                          <w:rFonts w:asciiTheme="minorHAnsi" w:hAnsi="Calibri" w:cstheme="minorBidi"/>
                          <w:color w:val="000000" w:themeColor="text1"/>
                          <w:kern w:val="24"/>
                          <w:sz w:val="26"/>
                          <w:szCs w:val="26"/>
                        </w:rPr>
                        <w:tab/>
                        <w:t>Frühstück (Anwesenheitspflicht im Speisesaal)</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7.30 Uhr:</w:t>
                      </w:r>
                      <w:r w:rsidRPr="004368DC">
                        <w:rPr>
                          <w:rFonts w:asciiTheme="minorHAnsi" w:hAnsi="Calibri" w:cstheme="minorBidi"/>
                          <w:color w:val="000000" w:themeColor="text1"/>
                          <w:kern w:val="24"/>
                          <w:sz w:val="26"/>
                          <w:szCs w:val="26"/>
                        </w:rPr>
                        <w:tab/>
                        <w:t>Vorbereitung des Schultages im Zimmer</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 xml:space="preserve">7.50 Uhr: </w:t>
                      </w:r>
                      <w:r w:rsidRPr="004368DC">
                        <w:rPr>
                          <w:rFonts w:asciiTheme="minorHAnsi" w:hAnsi="Calibri" w:cstheme="minorBidi"/>
                          <w:color w:val="000000" w:themeColor="text1"/>
                          <w:kern w:val="24"/>
                          <w:sz w:val="26"/>
                          <w:szCs w:val="26"/>
                        </w:rPr>
                        <w:tab/>
                        <w:t>Verlassen des Internatsgebäudes</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bis 12.15 Uhr: Internat für Unter- und Mittelstufenschüler sowie für Gäste geschlossen</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12.15 Uhr – 13.30 Uhr: Mittagessen</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14.00 Uhr – 16.00 Uhr: Studierzeit (Arbeitsruhe im gesamten Haus)</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16.00 Uhr – 18.30 Uhr: Freizeitaktivitäten</w:t>
                      </w:r>
                    </w:p>
                    <w:p w:rsidR="002A0BBF" w:rsidRPr="004368DC" w:rsidRDefault="004368DC"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18.30 Uhr:</w:t>
                      </w:r>
                      <w:r w:rsidRPr="004368DC">
                        <w:rPr>
                          <w:rFonts w:asciiTheme="minorHAnsi" w:hAnsi="Calibri" w:cstheme="minorBidi"/>
                          <w:color w:val="000000" w:themeColor="text1"/>
                          <w:kern w:val="24"/>
                          <w:sz w:val="26"/>
                          <w:szCs w:val="26"/>
                        </w:rPr>
                        <w:tab/>
                        <w:t xml:space="preserve"> </w:t>
                      </w:r>
                      <w:r w:rsidR="002A0BBF" w:rsidRPr="004368DC">
                        <w:rPr>
                          <w:rFonts w:asciiTheme="minorHAnsi" w:hAnsi="Calibri" w:cstheme="minorBidi"/>
                          <w:color w:val="000000" w:themeColor="text1"/>
                          <w:kern w:val="24"/>
                          <w:sz w:val="26"/>
                          <w:szCs w:val="26"/>
                        </w:rPr>
                        <w:t>Abendessen (Anwesenheitspflicht im Speisesaal)</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 xml:space="preserve">19.00 Uhr – 20.00 Uhr: </w:t>
                      </w:r>
                      <w:r w:rsidRPr="004368DC">
                        <w:rPr>
                          <w:rFonts w:asciiTheme="minorHAnsi" w:hAnsi="Calibri" w:cstheme="minorBidi"/>
                          <w:color w:val="000000" w:themeColor="text1"/>
                          <w:kern w:val="24"/>
                          <w:sz w:val="26"/>
                          <w:szCs w:val="26"/>
                        </w:rPr>
                        <w:tab/>
                        <w:t>Abendstudierzeit und Sport</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 xml:space="preserve">20.00 Uhr – 22.00 Uhr: </w:t>
                      </w:r>
                      <w:r w:rsidRPr="004368DC">
                        <w:rPr>
                          <w:rFonts w:asciiTheme="minorHAnsi" w:hAnsi="Calibri" w:cstheme="minorBidi"/>
                          <w:color w:val="000000" w:themeColor="text1"/>
                          <w:kern w:val="24"/>
                          <w:sz w:val="26"/>
                          <w:szCs w:val="26"/>
                        </w:rPr>
                        <w:tab/>
                        <w:t>Bettgehzeiten gestaffelt nach Klassen</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t>- 20.30 Uhr 5./6. Klasse</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t>- 21.00 Uhr 7./8. Klasse</w:t>
                      </w:r>
                    </w:p>
                    <w:p w:rsidR="002A0BBF" w:rsidRPr="004368DC" w:rsidRDefault="002A0BBF" w:rsidP="002A0BBF">
                      <w:pPr>
                        <w:pStyle w:val="StandardWeb"/>
                        <w:spacing w:before="80" w:beforeAutospacing="0" w:after="0" w:afterAutospacing="0"/>
                        <w:ind w:left="173"/>
                        <w:rPr>
                          <w:sz w:val="26"/>
                          <w:szCs w:val="26"/>
                        </w:rPr>
                      </w:pP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t>- 21.30 Uhr 9./10. Klasse</w:t>
                      </w:r>
                    </w:p>
                    <w:p w:rsidR="002A0BBF" w:rsidRPr="002A0BBF" w:rsidRDefault="002A0BBF" w:rsidP="002A0BBF">
                      <w:pPr>
                        <w:pStyle w:val="StandardWeb"/>
                        <w:spacing w:before="80" w:beforeAutospacing="0" w:after="0" w:afterAutospacing="0"/>
                        <w:ind w:left="173"/>
                        <w:rPr>
                          <w:sz w:val="28"/>
                          <w:szCs w:val="28"/>
                        </w:rPr>
                      </w:pP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r>
                      <w:r w:rsidRPr="004368DC">
                        <w:rPr>
                          <w:rFonts w:asciiTheme="minorHAnsi" w:hAnsi="Calibri" w:cstheme="minorBidi"/>
                          <w:color w:val="000000" w:themeColor="text1"/>
                          <w:kern w:val="24"/>
                          <w:sz w:val="26"/>
                          <w:szCs w:val="26"/>
                        </w:rPr>
                        <w:tab/>
                        <w:t>- 22.00 Uhr Nachtruhe (Zimmerlautstärke) Oberstufe</w:t>
                      </w:r>
                      <w:r w:rsidRPr="002A0BBF">
                        <w:rPr>
                          <w:rFonts w:asciiTheme="minorHAnsi" w:hAnsi="Calibri" w:cstheme="minorBidi"/>
                          <w:color w:val="000000" w:themeColor="text1"/>
                          <w:kern w:val="24"/>
                          <w:sz w:val="28"/>
                          <w:szCs w:val="28"/>
                        </w:rPr>
                        <w:tab/>
                      </w:r>
                    </w:p>
                  </w:txbxContent>
                </v:textbox>
                <w10:wrap anchorx="margin"/>
              </v:rect>
            </w:pict>
          </mc:Fallback>
        </mc:AlternateContent>
      </w:r>
      <w:r w:rsidR="002A0BBF" w:rsidRPr="002A0BBF">
        <w:rPr>
          <w:b/>
          <w:sz w:val="28"/>
          <w:szCs w:val="28"/>
        </w:rPr>
        <w:t>1. Tagesablauf</w:t>
      </w:r>
    </w:p>
    <w:p w:rsidR="002A0BBF" w:rsidRDefault="002A0BBF" w:rsidP="002A0BBF"/>
    <w:p w:rsidR="002A0BBF" w:rsidRDefault="002A0BBF" w:rsidP="002A0BBF"/>
    <w:p w:rsidR="002A0BBF" w:rsidRPr="002A0BBF" w:rsidRDefault="002A0BBF" w:rsidP="002A0BBF"/>
    <w:p w:rsidR="002A0BBF" w:rsidRPr="002A0BBF" w:rsidRDefault="002A0BBF" w:rsidP="002A0BBF"/>
    <w:p w:rsidR="002A0BBF" w:rsidRPr="002A0BBF" w:rsidRDefault="002A0BBF" w:rsidP="002A0BBF"/>
    <w:p w:rsidR="002A0BBF" w:rsidRPr="002A0BBF" w:rsidRDefault="002A0BBF" w:rsidP="002A0BBF"/>
    <w:p w:rsidR="002A0BBF" w:rsidRPr="002A0BBF" w:rsidRDefault="002A0BBF" w:rsidP="002A0BBF"/>
    <w:p w:rsidR="002A0BBF" w:rsidRPr="002A0BBF" w:rsidRDefault="002A0BBF" w:rsidP="002A0BBF"/>
    <w:p w:rsidR="002A0BBF" w:rsidRPr="002A0BBF" w:rsidRDefault="002A0BBF" w:rsidP="002A0BBF"/>
    <w:p w:rsidR="002A0BBF" w:rsidRPr="002A0BBF" w:rsidRDefault="002A0BBF" w:rsidP="002A0BBF"/>
    <w:p w:rsidR="004368DC" w:rsidRDefault="004368DC" w:rsidP="002A0BBF"/>
    <w:p w:rsidR="004368DC" w:rsidRPr="004368DC" w:rsidRDefault="004368DC" w:rsidP="004368DC"/>
    <w:p w:rsidR="004368DC" w:rsidRPr="004368DC" w:rsidRDefault="004368DC" w:rsidP="004368DC"/>
    <w:p w:rsidR="004368DC" w:rsidRDefault="004368DC" w:rsidP="004368DC"/>
    <w:p w:rsidR="00196DD0" w:rsidRDefault="004368DC" w:rsidP="004368DC">
      <w:pPr>
        <w:rPr>
          <w:b/>
          <w:sz w:val="28"/>
          <w:szCs w:val="28"/>
        </w:rPr>
      </w:pPr>
      <w:r w:rsidRPr="00A106A0">
        <w:rPr>
          <w:b/>
          <w:noProof/>
          <w:sz w:val="28"/>
          <w:szCs w:val="28"/>
          <w:lang w:eastAsia="de-DE"/>
        </w:rPr>
        <mc:AlternateContent>
          <mc:Choice Requires="wps">
            <w:drawing>
              <wp:anchor distT="45720" distB="45720" distL="114300" distR="114300" simplePos="0" relativeHeight="251663360" behindDoc="0" locked="0" layoutInCell="1" allowOverlap="1">
                <wp:simplePos x="0" y="0"/>
                <wp:positionH relativeFrom="margin">
                  <wp:posOffset>-756920</wp:posOffset>
                </wp:positionH>
                <wp:positionV relativeFrom="paragraph">
                  <wp:posOffset>278130</wp:posOffset>
                </wp:positionV>
                <wp:extent cx="7258050" cy="37338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733800"/>
                        </a:xfrm>
                        <a:prstGeom prst="rect">
                          <a:avLst/>
                        </a:prstGeom>
                        <a:solidFill>
                          <a:srgbClr val="FFFFFF"/>
                        </a:solidFill>
                        <a:ln w="9525">
                          <a:solidFill>
                            <a:schemeClr val="bg1"/>
                          </a:solidFill>
                          <a:miter lim="800000"/>
                          <a:headEnd/>
                          <a:tailEnd/>
                        </a:ln>
                      </wps:spPr>
                      <wps:txbx>
                        <w:txbxContent>
                          <w:p w:rsidR="0094406E" w:rsidRPr="004368DC" w:rsidRDefault="00A106A0" w:rsidP="0094406E">
                            <w:pPr>
                              <w:pStyle w:val="Listenabsatz"/>
                              <w:numPr>
                                <w:ilvl w:val="0"/>
                                <w:numId w:val="8"/>
                              </w:numPr>
                              <w:rPr>
                                <w:sz w:val="26"/>
                                <w:szCs w:val="26"/>
                              </w:rPr>
                            </w:pPr>
                            <w:r w:rsidRPr="004368DC">
                              <w:rPr>
                                <w:sz w:val="26"/>
                                <w:szCs w:val="26"/>
                              </w:rPr>
                              <w:t>Die Studierzeit beginnt pünktlich um 14.00 Uhr</w:t>
                            </w:r>
                            <w:r w:rsidR="00930C01" w:rsidRPr="004368DC">
                              <w:rPr>
                                <w:sz w:val="26"/>
                                <w:szCs w:val="26"/>
                              </w:rPr>
                              <w:t xml:space="preserve"> und endet um 16.00 Uhr, Pause ist von 15.00</w:t>
                            </w:r>
                            <w:r w:rsidR="0094406E" w:rsidRPr="004368DC">
                              <w:rPr>
                                <w:sz w:val="26"/>
                                <w:szCs w:val="26"/>
                              </w:rPr>
                              <w:t xml:space="preserve"> – 15.15 Uhr.</w:t>
                            </w:r>
                          </w:p>
                          <w:p w:rsidR="0094406E" w:rsidRPr="004368DC" w:rsidRDefault="0094406E" w:rsidP="0094406E">
                            <w:pPr>
                              <w:pStyle w:val="Listenabsatz"/>
                              <w:numPr>
                                <w:ilvl w:val="0"/>
                                <w:numId w:val="8"/>
                              </w:numPr>
                              <w:rPr>
                                <w:sz w:val="26"/>
                                <w:szCs w:val="26"/>
                              </w:rPr>
                            </w:pPr>
                            <w:r w:rsidRPr="004368DC">
                              <w:rPr>
                                <w:bCs/>
                                <w:sz w:val="26"/>
                                <w:szCs w:val="26"/>
                              </w:rPr>
                              <w:t xml:space="preserve">Erste Stunde: Ruhe und schriftliche Hausaufgaben mit Hilfen </w:t>
                            </w:r>
                          </w:p>
                          <w:p w:rsidR="0094406E" w:rsidRPr="004368DC" w:rsidRDefault="0094406E" w:rsidP="0094406E">
                            <w:pPr>
                              <w:pStyle w:val="Listenabsatz"/>
                              <w:numPr>
                                <w:ilvl w:val="0"/>
                                <w:numId w:val="8"/>
                              </w:numPr>
                              <w:rPr>
                                <w:sz w:val="26"/>
                                <w:szCs w:val="26"/>
                              </w:rPr>
                            </w:pPr>
                            <w:r w:rsidRPr="004368DC">
                              <w:rPr>
                                <w:bCs/>
                                <w:sz w:val="26"/>
                                <w:szCs w:val="26"/>
                              </w:rPr>
                              <w:t>Zweite Stunde: mündliche Ausfragen; Vokabeln lernen; auch auf Nebenfächer des nächsten Tages achten; Schulaufgabenvorbereitung</w:t>
                            </w:r>
                          </w:p>
                          <w:p w:rsidR="0094406E" w:rsidRPr="004368DC" w:rsidRDefault="0094406E" w:rsidP="0094406E">
                            <w:pPr>
                              <w:pStyle w:val="Listenabsatz"/>
                              <w:numPr>
                                <w:ilvl w:val="0"/>
                                <w:numId w:val="8"/>
                              </w:numPr>
                              <w:rPr>
                                <w:sz w:val="26"/>
                                <w:szCs w:val="26"/>
                              </w:rPr>
                            </w:pPr>
                            <w:r w:rsidRPr="004368DC">
                              <w:rPr>
                                <w:sz w:val="26"/>
                                <w:szCs w:val="26"/>
                              </w:rPr>
                              <w:t>Sonderstudium: Im Bedarfsfall kann in den Hauptfächern Einzelnachhilfe gegeben werden, die dann außerhalb des Studiersaals stattfindet; Voraussetzung dafür ist das Eigenengagement des Schülers/der Schülerin</w:t>
                            </w:r>
                          </w:p>
                          <w:p w:rsidR="0094406E" w:rsidRPr="004368DC" w:rsidRDefault="0094406E" w:rsidP="0094406E">
                            <w:pPr>
                              <w:pStyle w:val="Listenabsatz"/>
                              <w:numPr>
                                <w:ilvl w:val="0"/>
                                <w:numId w:val="8"/>
                              </w:numPr>
                              <w:rPr>
                                <w:sz w:val="26"/>
                                <w:szCs w:val="26"/>
                              </w:rPr>
                            </w:pPr>
                            <w:r w:rsidRPr="004368DC">
                              <w:rPr>
                                <w:sz w:val="26"/>
                                <w:szCs w:val="26"/>
                              </w:rPr>
                              <w:t xml:space="preserve">Schulaufgabentermine und Noten sind im Studiersaal dem Erzieher/der Erzieherin zu melden; Stegreifaufgaben und Schulaufgaben sind vorzulegen, können von </w:t>
                            </w:r>
                            <w:proofErr w:type="gramStart"/>
                            <w:r w:rsidRPr="004368DC">
                              <w:rPr>
                                <w:sz w:val="26"/>
                                <w:szCs w:val="26"/>
                              </w:rPr>
                              <w:t>den ErzieherInnen</w:t>
                            </w:r>
                            <w:proofErr w:type="gramEnd"/>
                            <w:r w:rsidRPr="004368DC">
                              <w:rPr>
                                <w:sz w:val="26"/>
                                <w:szCs w:val="26"/>
                              </w:rPr>
                              <w:t xml:space="preserve"> unterschrieben werden und sollen von den SchülerInnen auch den Eltern mitgeteilt werden (z.B. auch durch </w:t>
                            </w:r>
                            <w:proofErr w:type="spellStart"/>
                            <w:r w:rsidRPr="004368DC">
                              <w:rPr>
                                <w:sz w:val="26"/>
                                <w:szCs w:val="26"/>
                              </w:rPr>
                              <w:t>Abfotographieren</w:t>
                            </w:r>
                            <w:proofErr w:type="spellEnd"/>
                            <w:r w:rsidRPr="004368DC">
                              <w:rPr>
                                <w:sz w:val="26"/>
                                <w:szCs w:val="26"/>
                              </w:rPr>
                              <w:t xml:space="preserve"> mit dem Smartphone); </w:t>
                            </w:r>
                            <w:r w:rsidR="00196DD0" w:rsidRPr="004368DC">
                              <w:rPr>
                                <w:sz w:val="26"/>
                                <w:szCs w:val="26"/>
                              </w:rPr>
                              <w:t xml:space="preserve">nach der Studierzeit, einem anderen als dem Studiersaalerzieher vorgelegte Arbeiten (z.B. am Morgen kurz vor Schulbeginn) können von Internatsseite nicht mehr unterzeichnet werden </w:t>
                            </w:r>
                          </w:p>
                          <w:p w:rsidR="0094406E" w:rsidRPr="004368DC" w:rsidRDefault="0094406E" w:rsidP="0094406E">
                            <w:pPr>
                              <w:pStyle w:val="Listenabsatz"/>
                              <w:numPr>
                                <w:ilvl w:val="0"/>
                                <w:numId w:val="8"/>
                              </w:numPr>
                              <w:rPr>
                                <w:sz w:val="26"/>
                                <w:szCs w:val="26"/>
                              </w:rPr>
                            </w:pPr>
                            <w:r w:rsidRPr="004368DC">
                              <w:rPr>
                                <w:sz w:val="26"/>
                                <w:szCs w:val="26"/>
                              </w:rPr>
                              <w:t>Am Ende</w:t>
                            </w:r>
                            <w:r w:rsidR="00196DD0" w:rsidRPr="004368DC">
                              <w:rPr>
                                <w:sz w:val="26"/>
                                <w:szCs w:val="26"/>
                              </w:rPr>
                              <w:t xml:space="preserve"> sollen </w:t>
                            </w:r>
                            <w:proofErr w:type="gramStart"/>
                            <w:r w:rsidR="00196DD0" w:rsidRPr="004368DC">
                              <w:rPr>
                                <w:sz w:val="26"/>
                                <w:szCs w:val="26"/>
                              </w:rPr>
                              <w:t xml:space="preserve">die </w:t>
                            </w:r>
                            <w:r w:rsidR="004368DC">
                              <w:rPr>
                                <w:sz w:val="26"/>
                                <w:szCs w:val="26"/>
                              </w:rPr>
                              <w:t xml:space="preserve"> Taschen</w:t>
                            </w:r>
                            <w:proofErr w:type="gramEnd"/>
                            <w:r w:rsidRPr="004368DC">
                              <w:rPr>
                                <w:sz w:val="26"/>
                                <w:szCs w:val="26"/>
                              </w:rPr>
                              <w:t xml:space="preserve"> für</w:t>
                            </w:r>
                            <w:r w:rsidR="00196DD0" w:rsidRPr="004368DC">
                              <w:rPr>
                                <w:sz w:val="26"/>
                                <w:szCs w:val="26"/>
                              </w:rPr>
                              <w:t xml:space="preserve"> den</w:t>
                            </w:r>
                            <w:r w:rsidRPr="004368DC">
                              <w:rPr>
                                <w:sz w:val="26"/>
                                <w:szCs w:val="26"/>
                              </w:rPr>
                              <w:t xml:space="preserve"> nächsten Tag </w:t>
                            </w:r>
                            <w:r w:rsidR="00196DD0" w:rsidRPr="004368DC">
                              <w:rPr>
                                <w:sz w:val="26"/>
                                <w:szCs w:val="26"/>
                              </w:rPr>
                              <w:t>ge</w:t>
                            </w:r>
                            <w:r w:rsidRPr="004368DC">
                              <w:rPr>
                                <w:sz w:val="26"/>
                                <w:szCs w:val="26"/>
                              </w:rPr>
                              <w:t>pack</w:t>
                            </w:r>
                            <w:r w:rsidR="00196DD0" w:rsidRPr="004368DC">
                              <w:rPr>
                                <w:sz w:val="26"/>
                                <w:szCs w:val="26"/>
                              </w:rPr>
                              <w:t>t und die</w:t>
                            </w:r>
                            <w:r w:rsidRPr="004368DC">
                              <w:rPr>
                                <w:sz w:val="26"/>
                                <w:szCs w:val="26"/>
                              </w:rPr>
                              <w:t xml:space="preserve"> Stühle hoch</w:t>
                            </w:r>
                            <w:r w:rsidR="00196DD0" w:rsidRPr="004368DC">
                              <w:rPr>
                                <w:sz w:val="26"/>
                                <w:szCs w:val="26"/>
                              </w:rPr>
                              <w:t>ge</w:t>
                            </w:r>
                            <w:r w:rsidRPr="004368DC">
                              <w:rPr>
                                <w:sz w:val="26"/>
                                <w:szCs w:val="26"/>
                              </w:rPr>
                              <w:t>stell</w:t>
                            </w:r>
                            <w:r w:rsidR="00196DD0" w:rsidRPr="004368DC">
                              <w:rPr>
                                <w:sz w:val="26"/>
                                <w:szCs w:val="26"/>
                              </w:rPr>
                              <w:t>t werden</w:t>
                            </w:r>
                          </w:p>
                          <w:p w:rsidR="00930C01" w:rsidRDefault="00930C01" w:rsidP="00196DD0">
                            <w:pPr>
                              <w:pStyle w:val="Listenabsatz"/>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59.6pt;margin-top:21.9pt;width:571.5pt;height:29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" strokecolor="white [3212]">
                <v:textbox>
                  <w:txbxContent>
                    <w:p w:rsidR="0094406E" w:rsidRPr="004368DC" w:rsidRDefault="00A106A0" w:rsidP="0094406E">
                      <w:pPr>
                        <w:pStyle w:val="Listenabsatz"/>
                        <w:numPr>
                          <w:ilvl w:val="0"/>
                          <w:numId w:val="8"/>
                        </w:numPr>
                        <w:rPr>
                          <w:sz w:val="26"/>
                          <w:szCs w:val="26"/>
                        </w:rPr>
                      </w:pPr>
                      <w:r w:rsidRPr="004368DC">
                        <w:rPr>
                          <w:sz w:val="26"/>
                          <w:szCs w:val="26"/>
                        </w:rPr>
                        <w:t>Die Studierzeit beginnt pünktlich um 14.00 Uhr</w:t>
                      </w:r>
                      <w:r w:rsidR="00930C01" w:rsidRPr="004368DC">
                        <w:rPr>
                          <w:sz w:val="26"/>
                          <w:szCs w:val="26"/>
                        </w:rPr>
                        <w:t xml:space="preserve"> und endet um 16.00 Uhr, Pause ist von 15.00</w:t>
                      </w:r>
                      <w:r w:rsidR="0094406E" w:rsidRPr="004368DC">
                        <w:rPr>
                          <w:sz w:val="26"/>
                          <w:szCs w:val="26"/>
                        </w:rPr>
                        <w:t xml:space="preserve"> – 15.15 Uhr.</w:t>
                      </w:r>
                    </w:p>
                    <w:p w:rsidR="0094406E" w:rsidRPr="004368DC" w:rsidRDefault="0094406E" w:rsidP="0094406E">
                      <w:pPr>
                        <w:pStyle w:val="Listenabsatz"/>
                        <w:numPr>
                          <w:ilvl w:val="0"/>
                          <w:numId w:val="8"/>
                        </w:numPr>
                        <w:rPr>
                          <w:sz w:val="26"/>
                          <w:szCs w:val="26"/>
                        </w:rPr>
                      </w:pPr>
                      <w:r w:rsidRPr="004368DC">
                        <w:rPr>
                          <w:bCs/>
                          <w:sz w:val="26"/>
                          <w:szCs w:val="26"/>
                        </w:rPr>
                        <w:t xml:space="preserve">Erste Stunde: Ruhe und schriftliche Hausaufgaben mit Hilfen </w:t>
                      </w:r>
                    </w:p>
                    <w:p w:rsidR="0094406E" w:rsidRPr="004368DC" w:rsidRDefault="0094406E" w:rsidP="0094406E">
                      <w:pPr>
                        <w:pStyle w:val="Listenabsatz"/>
                        <w:numPr>
                          <w:ilvl w:val="0"/>
                          <w:numId w:val="8"/>
                        </w:numPr>
                        <w:rPr>
                          <w:sz w:val="26"/>
                          <w:szCs w:val="26"/>
                        </w:rPr>
                      </w:pPr>
                      <w:r w:rsidRPr="004368DC">
                        <w:rPr>
                          <w:bCs/>
                          <w:sz w:val="26"/>
                          <w:szCs w:val="26"/>
                        </w:rPr>
                        <w:t>Zweite Stunde: mündliche Ausfragen; Vokabeln lernen; auch auf Nebenfächer des nächsten Tages achten; Schulaufgabenvorbereitung</w:t>
                      </w:r>
                    </w:p>
                    <w:p w:rsidR="0094406E" w:rsidRPr="004368DC" w:rsidRDefault="0094406E" w:rsidP="0094406E">
                      <w:pPr>
                        <w:pStyle w:val="Listenabsatz"/>
                        <w:numPr>
                          <w:ilvl w:val="0"/>
                          <w:numId w:val="8"/>
                        </w:numPr>
                        <w:rPr>
                          <w:sz w:val="26"/>
                          <w:szCs w:val="26"/>
                        </w:rPr>
                      </w:pPr>
                      <w:r w:rsidRPr="004368DC">
                        <w:rPr>
                          <w:sz w:val="26"/>
                          <w:szCs w:val="26"/>
                        </w:rPr>
                        <w:t>Sonderstudium: Im Bedarfsfall kann in den Hauptfächern Einzelnachhilfe gegeben werden, die dann außerhalb des Studiersaals stattfindet; Voraussetzung dafür ist das Eigenengagement des Schülers/der Schülerin</w:t>
                      </w:r>
                    </w:p>
                    <w:p w:rsidR="0094406E" w:rsidRPr="004368DC" w:rsidRDefault="0094406E" w:rsidP="0094406E">
                      <w:pPr>
                        <w:pStyle w:val="Listenabsatz"/>
                        <w:numPr>
                          <w:ilvl w:val="0"/>
                          <w:numId w:val="8"/>
                        </w:numPr>
                        <w:rPr>
                          <w:sz w:val="26"/>
                          <w:szCs w:val="26"/>
                        </w:rPr>
                      </w:pPr>
                      <w:r w:rsidRPr="004368DC">
                        <w:rPr>
                          <w:sz w:val="26"/>
                          <w:szCs w:val="26"/>
                        </w:rPr>
                        <w:t xml:space="preserve">Schulaufgabentermine und Noten sind im Studiersaal dem Erzieher/der Erzieherin zu melden; Stegreifaufgaben und Schulaufgaben sind vorzulegen, können von </w:t>
                      </w:r>
                      <w:proofErr w:type="gramStart"/>
                      <w:r w:rsidRPr="004368DC">
                        <w:rPr>
                          <w:sz w:val="26"/>
                          <w:szCs w:val="26"/>
                        </w:rPr>
                        <w:t>den ErzieherInnen</w:t>
                      </w:r>
                      <w:proofErr w:type="gramEnd"/>
                      <w:r w:rsidRPr="004368DC">
                        <w:rPr>
                          <w:sz w:val="26"/>
                          <w:szCs w:val="26"/>
                        </w:rPr>
                        <w:t xml:space="preserve"> unterschrieben werden und sollen von den SchülerInnen auch den Eltern mitgeteilt werden (z.B. auch durch </w:t>
                      </w:r>
                      <w:proofErr w:type="spellStart"/>
                      <w:r w:rsidRPr="004368DC">
                        <w:rPr>
                          <w:sz w:val="26"/>
                          <w:szCs w:val="26"/>
                        </w:rPr>
                        <w:t>Abfotographieren</w:t>
                      </w:r>
                      <w:proofErr w:type="spellEnd"/>
                      <w:r w:rsidRPr="004368DC">
                        <w:rPr>
                          <w:sz w:val="26"/>
                          <w:szCs w:val="26"/>
                        </w:rPr>
                        <w:t xml:space="preserve"> mit dem Smartphone); </w:t>
                      </w:r>
                      <w:r w:rsidR="00196DD0" w:rsidRPr="004368DC">
                        <w:rPr>
                          <w:sz w:val="26"/>
                          <w:szCs w:val="26"/>
                        </w:rPr>
                        <w:t xml:space="preserve">nach der Studierzeit, einem anderen als dem Studiersaalerzieher vorgelegte Arbeiten (z.B. am Morgen kurz vor Schulbeginn) können von Internatsseite nicht mehr unterzeichnet werden </w:t>
                      </w:r>
                    </w:p>
                    <w:p w:rsidR="0094406E" w:rsidRPr="004368DC" w:rsidRDefault="0094406E" w:rsidP="0094406E">
                      <w:pPr>
                        <w:pStyle w:val="Listenabsatz"/>
                        <w:numPr>
                          <w:ilvl w:val="0"/>
                          <w:numId w:val="8"/>
                        </w:numPr>
                        <w:rPr>
                          <w:sz w:val="26"/>
                          <w:szCs w:val="26"/>
                        </w:rPr>
                      </w:pPr>
                      <w:r w:rsidRPr="004368DC">
                        <w:rPr>
                          <w:sz w:val="26"/>
                          <w:szCs w:val="26"/>
                        </w:rPr>
                        <w:t>Am Ende</w:t>
                      </w:r>
                      <w:r w:rsidR="00196DD0" w:rsidRPr="004368DC">
                        <w:rPr>
                          <w:sz w:val="26"/>
                          <w:szCs w:val="26"/>
                        </w:rPr>
                        <w:t xml:space="preserve"> sollen </w:t>
                      </w:r>
                      <w:proofErr w:type="gramStart"/>
                      <w:r w:rsidR="00196DD0" w:rsidRPr="004368DC">
                        <w:rPr>
                          <w:sz w:val="26"/>
                          <w:szCs w:val="26"/>
                        </w:rPr>
                        <w:t xml:space="preserve">die </w:t>
                      </w:r>
                      <w:r w:rsidR="004368DC">
                        <w:rPr>
                          <w:sz w:val="26"/>
                          <w:szCs w:val="26"/>
                        </w:rPr>
                        <w:t xml:space="preserve"> Taschen</w:t>
                      </w:r>
                      <w:proofErr w:type="gramEnd"/>
                      <w:r w:rsidRPr="004368DC">
                        <w:rPr>
                          <w:sz w:val="26"/>
                          <w:szCs w:val="26"/>
                        </w:rPr>
                        <w:t xml:space="preserve"> für</w:t>
                      </w:r>
                      <w:r w:rsidR="00196DD0" w:rsidRPr="004368DC">
                        <w:rPr>
                          <w:sz w:val="26"/>
                          <w:szCs w:val="26"/>
                        </w:rPr>
                        <w:t xml:space="preserve"> den</w:t>
                      </w:r>
                      <w:r w:rsidRPr="004368DC">
                        <w:rPr>
                          <w:sz w:val="26"/>
                          <w:szCs w:val="26"/>
                        </w:rPr>
                        <w:t xml:space="preserve"> nächsten Tag </w:t>
                      </w:r>
                      <w:r w:rsidR="00196DD0" w:rsidRPr="004368DC">
                        <w:rPr>
                          <w:sz w:val="26"/>
                          <w:szCs w:val="26"/>
                        </w:rPr>
                        <w:t>ge</w:t>
                      </w:r>
                      <w:r w:rsidRPr="004368DC">
                        <w:rPr>
                          <w:sz w:val="26"/>
                          <w:szCs w:val="26"/>
                        </w:rPr>
                        <w:t>pack</w:t>
                      </w:r>
                      <w:r w:rsidR="00196DD0" w:rsidRPr="004368DC">
                        <w:rPr>
                          <w:sz w:val="26"/>
                          <w:szCs w:val="26"/>
                        </w:rPr>
                        <w:t>t und die</w:t>
                      </w:r>
                      <w:r w:rsidRPr="004368DC">
                        <w:rPr>
                          <w:sz w:val="26"/>
                          <w:szCs w:val="26"/>
                        </w:rPr>
                        <w:t xml:space="preserve"> Stühle hoch</w:t>
                      </w:r>
                      <w:r w:rsidR="00196DD0" w:rsidRPr="004368DC">
                        <w:rPr>
                          <w:sz w:val="26"/>
                          <w:szCs w:val="26"/>
                        </w:rPr>
                        <w:t>ge</w:t>
                      </w:r>
                      <w:r w:rsidRPr="004368DC">
                        <w:rPr>
                          <w:sz w:val="26"/>
                          <w:szCs w:val="26"/>
                        </w:rPr>
                        <w:t>stell</w:t>
                      </w:r>
                      <w:r w:rsidR="00196DD0" w:rsidRPr="004368DC">
                        <w:rPr>
                          <w:sz w:val="26"/>
                          <w:szCs w:val="26"/>
                        </w:rPr>
                        <w:t>t werden</w:t>
                      </w:r>
                    </w:p>
                    <w:p w:rsidR="00930C01" w:rsidRDefault="00930C01" w:rsidP="00196DD0">
                      <w:pPr>
                        <w:pStyle w:val="Listenabsatz"/>
                        <w:ind w:left="1080"/>
                      </w:pPr>
                    </w:p>
                  </w:txbxContent>
                </v:textbox>
                <w10:wrap type="square" anchorx="margin"/>
              </v:shape>
            </w:pict>
          </mc:Fallback>
        </mc:AlternateContent>
      </w:r>
      <w:r>
        <w:rPr>
          <w:b/>
          <w:sz w:val="28"/>
          <w:szCs w:val="28"/>
        </w:rPr>
        <w:t>2. Studierzeit</w:t>
      </w:r>
    </w:p>
    <w:p w:rsidR="002A0BBF" w:rsidRDefault="00C64310" w:rsidP="002A0BBF">
      <w:pPr>
        <w:tabs>
          <w:tab w:val="left" w:pos="1894"/>
        </w:tabs>
        <w:rPr>
          <w:b/>
          <w:sz w:val="28"/>
          <w:szCs w:val="28"/>
        </w:rPr>
      </w:pPr>
      <w:r>
        <w:rPr>
          <w:b/>
          <w:sz w:val="28"/>
          <w:szCs w:val="28"/>
        </w:rPr>
        <w:lastRenderedPageBreak/>
        <w:t>3</w:t>
      </w:r>
      <w:r w:rsidR="002A0BBF" w:rsidRPr="002A0BBF">
        <w:rPr>
          <w:b/>
          <w:sz w:val="28"/>
          <w:szCs w:val="28"/>
        </w:rPr>
        <w:t>. Zimmerordnung</w:t>
      </w:r>
    </w:p>
    <w:p w:rsidR="00196DD0" w:rsidRDefault="00196DD0" w:rsidP="002A0BBF">
      <w:pPr>
        <w:tabs>
          <w:tab w:val="left" w:pos="1894"/>
        </w:tabs>
        <w:rPr>
          <w:b/>
          <w:sz w:val="28"/>
          <w:szCs w:val="28"/>
        </w:rPr>
      </w:pPr>
      <w:r w:rsidRPr="002A0BBF">
        <w:rPr>
          <w:noProof/>
          <w:lang w:eastAsia="de-DE"/>
        </w:rPr>
        <mc:AlternateContent>
          <mc:Choice Requires="wps">
            <w:drawing>
              <wp:anchor distT="0" distB="0" distL="114300" distR="114300" simplePos="0" relativeHeight="251665408" behindDoc="0" locked="0" layoutInCell="1" allowOverlap="1" wp14:anchorId="5A4DF548" wp14:editId="7BC79F5F">
                <wp:simplePos x="0" y="0"/>
                <wp:positionH relativeFrom="margin">
                  <wp:posOffset>-271145</wp:posOffset>
                </wp:positionH>
                <wp:positionV relativeFrom="paragraph">
                  <wp:posOffset>78740</wp:posOffset>
                </wp:positionV>
                <wp:extent cx="6307260" cy="7781925"/>
                <wp:effectExtent l="0" t="0" r="0" b="0"/>
                <wp:wrapNone/>
                <wp:docPr id="1" name="Inhaltsplatzhalt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07260" cy="7781925"/>
                        </a:xfrm>
                        <a:prstGeom prst="rect">
                          <a:avLst/>
                        </a:prstGeom>
                      </wps:spPr>
                      <wps:txbx>
                        <w:txbxContent>
                          <w:p w:rsidR="00196DD0" w:rsidRPr="002A0BBF" w:rsidRDefault="00196DD0" w:rsidP="00196DD0">
                            <w:pPr>
                              <w:pStyle w:val="Listenabsatz"/>
                              <w:numPr>
                                <w:ilvl w:val="0"/>
                                <w:numId w:val="2"/>
                              </w:numPr>
                              <w:spacing w:before="100" w:beforeAutospacing="1" w:after="0" w:line="240" w:lineRule="auto"/>
                              <w:contextualSpacing w:val="0"/>
                              <w:jc w:val="both"/>
                              <w:rPr>
                                <w:rFonts w:eastAsia="Times New Roman"/>
                                <w:color w:val="4472C4"/>
                                <w:sz w:val="28"/>
                                <w:szCs w:val="28"/>
                              </w:rPr>
                            </w:pPr>
                            <w:bookmarkStart w:id="0" w:name="_GoBack"/>
                            <w:r w:rsidRPr="002A0BBF">
                              <w:rPr>
                                <w:rFonts w:hAnsi="Calibri"/>
                                <w:color w:val="000000" w:themeColor="text1"/>
                                <w:kern w:val="24"/>
                                <w:sz w:val="28"/>
                                <w:szCs w:val="28"/>
                              </w:rPr>
                              <w:t>Die Zimmer dienen als Rückzugsort und zum Schutz der Privatsphäre der jeweiligen Bewohner, deshalb ist ein Besuch auf fremden Zimmern n</w:t>
                            </w:r>
                            <w:r w:rsidR="004368DC">
                              <w:rPr>
                                <w:rFonts w:hAnsi="Calibri"/>
                                <w:color w:val="000000" w:themeColor="text1"/>
                                <w:kern w:val="24"/>
                                <w:sz w:val="28"/>
                                <w:szCs w:val="28"/>
                              </w:rPr>
                              <w:t>ur bei Anwesenheit eines Zimmer</w:t>
                            </w:r>
                            <w:r w:rsidRPr="002A0BBF">
                              <w:rPr>
                                <w:rFonts w:hAnsi="Calibri"/>
                                <w:color w:val="000000" w:themeColor="text1"/>
                                <w:kern w:val="24"/>
                                <w:sz w:val="28"/>
                                <w:szCs w:val="28"/>
                              </w:rPr>
                              <w:t>bewohners gestattet. Auch sollten beide Bewohner mit dem Besuch einverstanden sein. Mit der Bettgehzeit haben alle Besuche zu unterbleiben.</w:t>
                            </w:r>
                          </w:p>
                          <w:p w:rsidR="00196DD0" w:rsidRPr="002A0BBF" w:rsidRDefault="00196DD0" w:rsidP="00196DD0">
                            <w:pPr>
                              <w:pStyle w:val="Listenabsatz"/>
                              <w:numPr>
                                <w:ilvl w:val="0"/>
                                <w:numId w:val="2"/>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In einem gewissen Rahmen können die Zimmer selbst wohnlich gestaltet werden. Zusätzliche Einrichtungsgegenstände, wie z.B. Teppiche, bedürfen der Absprache mit Heimleitung und Hausmeister. Poster o.Ä. können nur mit rückstandslosem Klebematerial aufgehängt werden, Haken, Nägel oder Tesafilm dürfen nicht verwendet werden, auch das Bekleben und Bemalen von Möbeln, Türen und Fenstern ist nicht erlaubt.</w:t>
                            </w:r>
                          </w:p>
                          <w:p w:rsidR="00196DD0" w:rsidRPr="002A0BBF" w:rsidRDefault="00196DD0" w:rsidP="00196DD0">
                            <w:pPr>
                              <w:pStyle w:val="Listenabsatz"/>
                              <w:numPr>
                                <w:ilvl w:val="0"/>
                                <w:numId w:val="2"/>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Am Anreisetag werden Koffer und Taschen ausgepackt und anschließend entweder im Schrank oder im Lagerraum verstaut, da sie sonst die ganze Woche über im Weg stehen und z.B. das Putzen behindern.</w:t>
                            </w:r>
                          </w:p>
                          <w:p w:rsidR="00196DD0" w:rsidRPr="002A0BBF" w:rsidRDefault="00196DD0" w:rsidP="00196DD0">
                            <w:pPr>
                              <w:pStyle w:val="Listenabsatz"/>
                              <w:numPr>
                                <w:ilvl w:val="0"/>
                                <w:numId w:val="2"/>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Nicht erlaubt auf dem Zimmer sind:</w:t>
                            </w:r>
                          </w:p>
                          <w:p w:rsidR="00196DD0" w:rsidRPr="002A0BBF" w:rsidRDefault="00196DD0" w:rsidP="00196DD0">
                            <w:pPr>
                              <w:pStyle w:val="Listenabsatz"/>
                              <w:numPr>
                                <w:ilvl w:val="0"/>
                                <w:numId w:val="3"/>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Rauchen, Wasserpfeifen, Kerzen, Räucherstäbchen etc.</w:t>
                            </w:r>
                          </w:p>
                          <w:p w:rsidR="00196DD0" w:rsidRPr="002A0BBF" w:rsidRDefault="00196DD0" w:rsidP="00196DD0">
                            <w:pPr>
                              <w:pStyle w:val="Listenabsatz"/>
                              <w:numPr>
                                <w:ilvl w:val="0"/>
                                <w:numId w:val="3"/>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Bälle aller Art</w:t>
                            </w:r>
                          </w:p>
                          <w:p w:rsidR="00196DD0" w:rsidRPr="002A0BBF" w:rsidRDefault="00196DD0" w:rsidP="00196DD0">
                            <w:pPr>
                              <w:pStyle w:val="Listenabsatz"/>
                              <w:numPr>
                                <w:ilvl w:val="0"/>
                                <w:numId w:val="3"/>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Messer, Dartscheiben, Pfeile und sonstige gefährliche Gegenstände</w:t>
                            </w:r>
                          </w:p>
                          <w:p w:rsidR="00196DD0" w:rsidRPr="002A0BBF" w:rsidRDefault="00196DD0" w:rsidP="00196DD0">
                            <w:pPr>
                              <w:pStyle w:val="Listenabsatz"/>
                              <w:numPr>
                                <w:ilvl w:val="0"/>
                                <w:numId w:val="3"/>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Jegliche Tierhaltung</w:t>
                            </w:r>
                          </w:p>
                          <w:p w:rsidR="00196DD0" w:rsidRPr="002A0BBF" w:rsidRDefault="004368DC" w:rsidP="00196DD0">
                            <w:pPr>
                              <w:pStyle w:val="Listenabsatz"/>
                              <w:numPr>
                                <w:ilvl w:val="0"/>
                                <w:numId w:val="3"/>
                              </w:numPr>
                              <w:spacing w:before="100" w:beforeAutospacing="1" w:after="0" w:line="240" w:lineRule="auto"/>
                              <w:contextualSpacing w:val="0"/>
                              <w:jc w:val="both"/>
                              <w:rPr>
                                <w:rFonts w:eastAsia="Times New Roman"/>
                                <w:color w:val="4472C4"/>
                                <w:sz w:val="28"/>
                                <w:szCs w:val="28"/>
                              </w:rPr>
                            </w:pPr>
                            <w:r>
                              <w:rPr>
                                <w:rFonts w:hAnsi="Calibri"/>
                                <w:color w:val="000000" w:themeColor="text1"/>
                                <w:kern w:val="24"/>
                                <w:sz w:val="28"/>
                                <w:szCs w:val="28"/>
                              </w:rPr>
                              <w:t>verderbliche Lebensmittel; i</w:t>
                            </w:r>
                            <w:r w:rsidR="00196DD0" w:rsidRPr="002A0BBF">
                              <w:rPr>
                                <w:rFonts w:hAnsi="Calibri"/>
                                <w:color w:val="000000" w:themeColor="text1"/>
                                <w:kern w:val="24"/>
                                <w:sz w:val="28"/>
                                <w:szCs w:val="28"/>
                              </w:rPr>
                              <w:t>nternatseigenes Besteck, Geschirr, Tassen und Teller</w:t>
                            </w:r>
                          </w:p>
                          <w:p w:rsidR="00196DD0" w:rsidRPr="002A0BBF" w:rsidRDefault="00196DD0" w:rsidP="00196DD0">
                            <w:pPr>
                              <w:pStyle w:val="Listenabsatz"/>
                              <w:numPr>
                                <w:ilvl w:val="0"/>
                                <w:numId w:val="4"/>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 xml:space="preserve">Auf Sauberkeit im Zimmer und in der Nasszelle ist zu achten, für Beschädigungen ist der jeweilige Bewohner verantwortlich und haftbar. Da alle Zimmer bei Ein-/Umzug von Heimleitung und Hausmeister abgenommen und Schäden aufgenommen werden, haften im Zweifel beide Bewohner. Sollten Schäden vom Schüler verursacht oder festgestellt werden, sind diese unverzüglich dem Hausmeister zu melden. Spätere Ausreden können nicht akzeptiert werden. Auch für Zimmer, die einen erhöhten Putzaufwand bedeuten bzw. nicht </w:t>
                            </w:r>
                            <w:proofErr w:type="spellStart"/>
                            <w:r w:rsidRPr="002A0BBF">
                              <w:rPr>
                                <w:rFonts w:hAnsi="Calibri"/>
                                <w:color w:val="000000" w:themeColor="text1"/>
                                <w:kern w:val="24"/>
                                <w:sz w:val="28"/>
                                <w:szCs w:val="28"/>
                              </w:rPr>
                              <w:t>putzbar</w:t>
                            </w:r>
                            <w:proofErr w:type="spellEnd"/>
                            <w:r w:rsidRPr="002A0BBF">
                              <w:rPr>
                                <w:rFonts w:hAnsi="Calibri"/>
                                <w:color w:val="000000" w:themeColor="text1"/>
                                <w:kern w:val="24"/>
                                <w:sz w:val="28"/>
                                <w:szCs w:val="28"/>
                              </w:rPr>
                              <w:t xml:space="preserve"> sind, wird eine zusätzliche Entschädigung vom Internat Marktoberdorf erhoben.</w:t>
                            </w:r>
                          </w:p>
                          <w:p w:rsidR="00196DD0" w:rsidRPr="002A0BBF" w:rsidRDefault="00196DD0" w:rsidP="00196DD0">
                            <w:pPr>
                              <w:pStyle w:val="Listenabsatz"/>
                              <w:numPr>
                                <w:ilvl w:val="0"/>
                                <w:numId w:val="4"/>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Verschmutzungen der Wände, des Außengeländes und der Außenfassade durch z.B. Ausschütten von Getränken oder Abfallbeseitigung durch das Fenster werden ebenfalls in Rechnung gestellt.</w:t>
                            </w:r>
                            <w:bookmarkEnd w:id="0"/>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w14:anchorId="5A4DF548" id="_x0000_s1028" style="position:absolute;margin-left:-21.35pt;margin-top:6.2pt;width:496.65pt;height:61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" filled="f" stroked="f">
                <v:path arrowok="t"/>
                <o:lock v:ext="edit" grouping="t"/>
                <v:textbox>
                  <w:txbxContent>
                    <w:p w:rsidR="00196DD0" w:rsidRPr="002A0BBF" w:rsidRDefault="00196DD0" w:rsidP="00196DD0">
                      <w:pPr>
                        <w:pStyle w:val="Listenabsatz"/>
                        <w:numPr>
                          <w:ilvl w:val="0"/>
                          <w:numId w:val="2"/>
                        </w:numPr>
                        <w:spacing w:before="100" w:beforeAutospacing="1" w:after="0" w:line="240" w:lineRule="auto"/>
                        <w:contextualSpacing w:val="0"/>
                        <w:jc w:val="both"/>
                        <w:rPr>
                          <w:rFonts w:eastAsia="Times New Roman"/>
                          <w:color w:val="4472C4"/>
                          <w:sz w:val="28"/>
                          <w:szCs w:val="28"/>
                        </w:rPr>
                      </w:pPr>
                      <w:bookmarkStart w:id="1" w:name="_GoBack"/>
                      <w:r w:rsidRPr="002A0BBF">
                        <w:rPr>
                          <w:rFonts w:hAnsi="Calibri"/>
                          <w:color w:val="000000" w:themeColor="text1"/>
                          <w:kern w:val="24"/>
                          <w:sz w:val="28"/>
                          <w:szCs w:val="28"/>
                        </w:rPr>
                        <w:t>Die Zimmer dienen als Rückzugsort und zum Schutz der Privatsphäre der jeweiligen Bewohner, deshalb ist ein Besuch auf fremden Zimmern n</w:t>
                      </w:r>
                      <w:r w:rsidR="004368DC">
                        <w:rPr>
                          <w:rFonts w:hAnsi="Calibri"/>
                          <w:color w:val="000000" w:themeColor="text1"/>
                          <w:kern w:val="24"/>
                          <w:sz w:val="28"/>
                          <w:szCs w:val="28"/>
                        </w:rPr>
                        <w:t>ur bei Anwesenheit eines Zimmer</w:t>
                      </w:r>
                      <w:r w:rsidRPr="002A0BBF">
                        <w:rPr>
                          <w:rFonts w:hAnsi="Calibri"/>
                          <w:color w:val="000000" w:themeColor="text1"/>
                          <w:kern w:val="24"/>
                          <w:sz w:val="28"/>
                          <w:szCs w:val="28"/>
                        </w:rPr>
                        <w:t>bewohners gestattet. Auch sollten beide Bewohner mit dem Besuch einverstanden sein. Mit der Bettgehzeit haben alle Besuche zu unterbleiben.</w:t>
                      </w:r>
                    </w:p>
                    <w:p w:rsidR="00196DD0" w:rsidRPr="002A0BBF" w:rsidRDefault="00196DD0" w:rsidP="00196DD0">
                      <w:pPr>
                        <w:pStyle w:val="Listenabsatz"/>
                        <w:numPr>
                          <w:ilvl w:val="0"/>
                          <w:numId w:val="2"/>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In einem gewissen Rahmen können die Zimmer selbst wohnlich gestaltet werden. Zusätzliche Einrichtungsgegenstände, wie z.B. Teppiche, bedürfen der Absprache mit Heimleitung und Hausmeister. Poster o.Ä. können nur mit rückstandslosem Klebematerial aufgehängt werden, Haken, Nägel oder Tesafilm dürfen nicht verwendet werden, auch das Bekleben und Bemalen von Möbeln, Türen und Fenstern ist nicht erlaubt.</w:t>
                      </w:r>
                    </w:p>
                    <w:p w:rsidR="00196DD0" w:rsidRPr="002A0BBF" w:rsidRDefault="00196DD0" w:rsidP="00196DD0">
                      <w:pPr>
                        <w:pStyle w:val="Listenabsatz"/>
                        <w:numPr>
                          <w:ilvl w:val="0"/>
                          <w:numId w:val="2"/>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Am Anreisetag werden Koffer und Taschen ausgepackt und anschließend entweder im Schrank oder im Lagerraum verstaut, da sie sonst die ganze Woche über im Weg stehen und z.B. das Putzen behindern.</w:t>
                      </w:r>
                    </w:p>
                    <w:p w:rsidR="00196DD0" w:rsidRPr="002A0BBF" w:rsidRDefault="00196DD0" w:rsidP="00196DD0">
                      <w:pPr>
                        <w:pStyle w:val="Listenabsatz"/>
                        <w:numPr>
                          <w:ilvl w:val="0"/>
                          <w:numId w:val="2"/>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Nicht erlaubt auf dem Zimmer sind:</w:t>
                      </w:r>
                    </w:p>
                    <w:p w:rsidR="00196DD0" w:rsidRPr="002A0BBF" w:rsidRDefault="00196DD0" w:rsidP="00196DD0">
                      <w:pPr>
                        <w:pStyle w:val="Listenabsatz"/>
                        <w:numPr>
                          <w:ilvl w:val="0"/>
                          <w:numId w:val="3"/>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Rauchen, Wasserpfeifen, Kerzen, Räucherstäbchen etc.</w:t>
                      </w:r>
                    </w:p>
                    <w:p w:rsidR="00196DD0" w:rsidRPr="002A0BBF" w:rsidRDefault="00196DD0" w:rsidP="00196DD0">
                      <w:pPr>
                        <w:pStyle w:val="Listenabsatz"/>
                        <w:numPr>
                          <w:ilvl w:val="0"/>
                          <w:numId w:val="3"/>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Bälle aller Art</w:t>
                      </w:r>
                    </w:p>
                    <w:p w:rsidR="00196DD0" w:rsidRPr="002A0BBF" w:rsidRDefault="00196DD0" w:rsidP="00196DD0">
                      <w:pPr>
                        <w:pStyle w:val="Listenabsatz"/>
                        <w:numPr>
                          <w:ilvl w:val="0"/>
                          <w:numId w:val="3"/>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Messer, Dartscheiben, Pfeile und sonstige gefährliche Gegenstände</w:t>
                      </w:r>
                    </w:p>
                    <w:p w:rsidR="00196DD0" w:rsidRPr="002A0BBF" w:rsidRDefault="00196DD0" w:rsidP="00196DD0">
                      <w:pPr>
                        <w:pStyle w:val="Listenabsatz"/>
                        <w:numPr>
                          <w:ilvl w:val="0"/>
                          <w:numId w:val="3"/>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Jegliche Tierhaltung</w:t>
                      </w:r>
                    </w:p>
                    <w:p w:rsidR="00196DD0" w:rsidRPr="002A0BBF" w:rsidRDefault="004368DC" w:rsidP="00196DD0">
                      <w:pPr>
                        <w:pStyle w:val="Listenabsatz"/>
                        <w:numPr>
                          <w:ilvl w:val="0"/>
                          <w:numId w:val="3"/>
                        </w:numPr>
                        <w:spacing w:before="100" w:beforeAutospacing="1" w:after="0" w:line="240" w:lineRule="auto"/>
                        <w:contextualSpacing w:val="0"/>
                        <w:jc w:val="both"/>
                        <w:rPr>
                          <w:rFonts w:eastAsia="Times New Roman"/>
                          <w:color w:val="4472C4"/>
                          <w:sz w:val="28"/>
                          <w:szCs w:val="28"/>
                        </w:rPr>
                      </w:pPr>
                      <w:r>
                        <w:rPr>
                          <w:rFonts w:hAnsi="Calibri"/>
                          <w:color w:val="000000" w:themeColor="text1"/>
                          <w:kern w:val="24"/>
                          <w:sz w:val="28"/>
                          <w:szCs w:val="28"/>
                        </w:rPr>
                        <w:t>verderbliche Lebensmittel; i</w:t>
                      </w:r>
                      <w:r w:rsidR="00196DD0" w:rsidRPr="002A0BBF">
                        <w:rPr>
                          <w:rFonts w:hAnsi="Calibri"/>
                          <w:color w:val="000000" w:themeColor="text1"/>
                          <w:kern w:val="24"/>
                          <w:sz w:val="28"/>
                          <w:szCs w:val="28"/>
                        </w:rPr>
                        <w:t>nternatseigenes Besteck, Geschirr, Tassen und Teller</w:t>
                      </w:r>
                    </w:p>
                    <w:p w:rsidR="00196DD0" w:rsidRPr="002A0BBF" w:rsidRDefault="00196DD0" w:rsidP="00196DD0">
                      <w:pPr>
                        <w:pStyle w:val="Listenabsatz"/>
                        <w:numPr>
                          <w:ilvl w:val="0"/>
                          <w:numId w:val="4"/>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 xml:space="preserve">Auf Sauberkeit im Zimmer und in der Nasszelle ist zu achten, für Beschädigungen ist der jeweilige Bewohner verantwortlich und haftbar. Da alle Zimmer bei Ein-/Umzug von Heimleitung und Hausmeister abgenommen und Schäden aufgenommen werden, haften im Zweifel beide Bewohner. Sollten Schäden vom Schüler verursacht oder festgestellt werden, sind diese unverzüglich dem Hausmeister zu melden. Spätere Ausreden können nicht akzeptiert werden. Auch für Zimmer, die einen erhöhten Putzaufwand bedeuten bzw. nicht </w:t>
                      </w:r>
                      <w:proofErr w:type="spellStart"/>
                      <w:r w:rsidRPr="002A0BBF">
                        <w:rPr>
                          <w:rFonts w:hAnsi="Calibri"/>
                          <w:color w:val="000000" w:themeColor="text1"/>
                          <w:kern w:val="24"/>
                          <w:sz w:val="28"/>
                          <w:szCs w:val="28"/>
                        </w:rPr>
                        <w:t>putzbar</w:t>
                      </w:r>
                      <w:proofErr w:type="spellEnd"/>
                      <w:r w:rsidRPr="002A0BBF">
                        <w:rPr>
                          <w:rFonts w:hAnsi="Calibri"/>
                          <w:color w:val="000000" w:themeColor="text1"/>
                          <w:kern w:val="24"/>
                          <w:sz w:val="28"/>
                          <w:szCs w:val="28"/>
                        </w:rPr>
                        <w:t xml:space="preserve"> sind, wird eine zusätzliche Entschädigung vom Internat Marktoberdorf erhoben.</w:t>
                      </w:r>
                    </w:p>
                    <w:p w:rsidR="00196DD0" w:rsidRPr="002A0BBF" w:rsidRDefault="00196DD0" w:rsidP="00196DD0">
                      <w:pPr>
                        <w:pStyle w:val="Listenabsatz"/>
                        <w:numPr>
                          <w:ilvl w:val="0"/>
                          <w:numId w:val="4"/>
                        </w:numPr>
                        <w:spacing w:before="100" w:beforeAutospacing="1" w:after="0" w:line="240" w:lineRule="auto"/>
                        <w:contextualSpacing w:val="0"/>
                        <w:jc w:val="both"/>
                        <w:rPr>
                          <w:rFonts w:eastAsia="Times New Roman"/>
                          <w:color w:val="4472C4"/>
                          <w:sz w:val="28"/>
                          <w:szCs w:val="28"/>
                        </w:rPr>
                      </w:pPr>
                      <w:r w:rsidRPr="002A0BBF">
                        <w:rPr>
                          <w:rFonts w:hAnsi="Calibri"/>
                          <w:color w:val="000000" w:themeColor="text1"/>
                          <w:kern w:val="24"/>
                          <w:sz w:val="28"/>
                          <w:szCs w:val="28"/>
                        </w:rPr>
                        <w:t>Verschmutzungen der Wände, des Außengeländes und der Außenfassade durch z.B. Ausschütten von Getränken oder Abfallbeseitigung durch das Fenster werden ebenfalls in Rechnung gestellt.</w:t>
                      </w:r>
                      <w:bookmarkEnd w:id="1"/>
                    </w:p>
                  </w:txbxContent>
                </v:textbox>
                <w10:wrap anchorx="margin"/>
              </v:rect>
            </w:pict>
          </mc:Fallback>
        </mc:AlternateContent>
      </w:r>
    </w:p>
    <w:p w:rsidR="00196DD0" w:rsidRDefault="00196DD0" w:rsidP="002A0BBF">
      <w:pPr>
        <w:tabs>
          <w:tab w:val="left" w:pos="1894"/>
        </w:tabs>
        <w:rPr>
          <w:b/>
          <w:sz w:val="28"/>
          <w:szCs w:val="28"/>
        </w:rPr>
      </w:pPr>
    </w:p>
    <w:p w:rsidR="002A0BBF" w:rsidRDefault="002A0BBF" w:rsidP="002A0BBF">
      <w:pPr>
        <w:tabs>
          <w:tab w:val="left" w:pos="1894"/>
        </w:tabs>
        <w:rPr>
          <w:b/>
          <w:sz w:val="28"/>
          <w:szCs w:val="28"/>
        </w:rPr>
      </w:pPr>
    </w:p>
    <w:p w:rsidR="002A0BBF" w:rsidRDefault="002A0BBF" w:rsidP="002A0BBF">
      <w:pPr>
        <w:tabs>
          <w:tab w:val="left" w:pos="1894"/>
        </w:tabs>
        <w:rPr>
          <w:b/>
          <w:sz w:val="28"/>
          <w:szCs w:val="28"/>
        </w:rPr>
      </w:pPr>
    </w:p>
    <w:p w:rsidR="002A0BBF" w:rsidRDefault="002A0BBF" w:rsidP="002A0BBF">
      <w:pPr>
        <w:tabs>
          <w:tab w:val="left" w:pos="1894"/>
        </w:tabs>
        <w:rPr>
          <w:b/>
          <w:sz w:val="28"/>
          <w:szCs w:val="28"/>
        </w:rPr>
      </w:pPr>
    </w:p>
    <w:p w:rsidR="002A0BBF" w:rsidRDefault="002A0BBF" w:rsidP="002A0BBF">
      <w:pPr>
        <w:tabs>
          <w:tab w:val="left" w:pos="1894"/>
        </w:tabs>
        <w:rPr>
          <w:b/>
          <w:sz w:val="28"/>
          <w:szCs w:val="28"/>
        </w:rPr>
      </w:pPr>
    </w:p>
    <w:p w:rsidR="002A0BBF" w:rsidRDefault="002A0BBF" w:rsidP="002A0BBF">
      <w:pPr>
        <w:tabs>
          <w:tab w:val="left" w:pos="1894"/>
        </w:tabs>
        <w:rPr>
          <w:b/>
          <w:sz w:val="28"/>
          <w:szCs w:val="28"/>
        </w:rPr>
      </w:pPr>
    </w:p>
    <w:p w:rsidR="002A0BBF" w:rsidRDefault="002A0BBF" w:rsidP="002A0BBF">
      <w:pPr>
        <w:tabs>
          <w:tab w:val="left" w:pos="1894"/>
        </w:tabs>
        <w:rPr>
          <w:b/>
          <w:sz w:val="28"/>
          <w:szCs w:val="28"/>
        </w:rPr>
      </w:pPr>
    </w:p>
    <w:p w:rsidR="002A0BBF" w:rsidRDefault="002A0BBF" w:rsidP="002A0BBF">
      <w:pPr>
        <w:tabs>
          <w:tab w:val="left" w:pos="1894"/>
        </w:tabs>
        <w:rPr>
          <w:b/>
          <w:sz w:val="28"/>
          <w:szCs w:val="28"/>
        </w:rPr>
      </w:pPr>
    </w:p>
    <w:p w:rsidR="002A0BBF" w:rsidRDefault="002A0BBF" w:rsidP="002A0BBF">
      <w:pPr>
        <w:tabs>
          <w:tab w:val="left" w:pos="1894"/>
        </w:tabs>
        <w:rPr>
          <w:b/>
          <w:sz w:val="28"/>
          <w:szCs w:val="28"/>
        </w:rPr>
      </w:pPr>
    </w:p>
    <w:p w:rsidR="002A0BBF" w:rsidRDefault="002A0BBF" w:rsidP="002A0BBF">
      <w:pPr>
        <w:tabs>
          <w:tab w:val="left" w:pos="1894"/>
        </w:tabs>
        <w:rPr>
          <w:b/>
          <w:sz w:val="28"/>
          <w:szCs w:val="28"/>
        </w:rPr>
      </w:pPr>
    </w:p>
    <w:p w:rsidR="002A0BBF" w:rsidRPr="002A0BBF" w:rsidRDefault="002A0BBF" w:rsidP="002A0BBF">
      <w:pPr>
        <w:tabs>
          <w:tab w:val="left" w:pos="1894"/>
        </w:tabs>
        <w:rPr>
          <w:b/>
          <w:sz w:val="28"/>
          <w:szCs w:val="28"/>
        </w:rPr>
      </w:pPr>
    </w:p>
    <w:p w:rsidR="002A0BBF" w:rsidRPr="002A0BBF" w:rsidRDefault="002A0BBF" w:rsidP="002A0BBF">
      <w:pPr>
        <w:tabs>
          <w:tab w:val="left" w:pos="1894"/>
        </w:tabs>
        <w:rPr>
          <w:b/>
          <w:sz w:val="28"/>
          <w:szCs w:val="28"/>
        </w:rPr>
      </w:pPr>
    </w:p>
    <w:sectPr w:rsidR="002A0BBF" w:rsidRPr="002A0B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00A"/>
    <w:multiLevelType w:val="hybridMultilevel"/>
    <w:tmpl w:val="D36C6A8C"/>
    <w:lvl w:ilvl="0" w:tplc="91F4B24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974A3B"/>
    <w:multiLevelType w:val="hybridMultilevel"/>
    <w:tmpl w:val="F7FAF02A"/>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F0C363E"/>
    <w:multiLevelType w:val="hybridMultilevel"/>
    <w:tmpl w:val="4FD4E006"/>
    <w:lvl w:ilvl="0" w:tplc="330CBD1C">
      <w:start w:val="2"/>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D0F714B"/>
    <w:multiLevelType w:val="hybridMultilevel"/>
    <w:tmpl w:val="4F644232"/>
    <w:lvl w:ilvl="0" w:tplc="CF741020">
      <w:start w:val="1"/>
      <w:numFmt w:val="bullet"/>
      <w:lvlText w:val=""/>
      <w:lvlJc w:val="left"/>
      <w:pPr>
        <w:tabs>
          <w:tab w:val="num" w:pos="720"/>
        </w:tabs>
        <w:ind w:left="720" w:hanging="360"/>
      </w:pPr>
      <w:rPr>
        <w:rFonts w:ascii="Wingdings 3" w:hAnsi="Wingdings 3" w:hint="default"/>
      </w:rPr>
    </w:lvl>
    <w:lvl w:ilvl="1" w:tplc="DE029AD0" w:tentative="1">
      <w:start w:val="1"/>
      <w:numFmt w:val="bullet"/>
      <w:lvlText w:val=""/>
      <w:lvlJc w:val="left"/>
      <w:pPr>
        <w:tabs>
          <w:tab w:val="num" w:pos="1440"/>
        </w:tabs>
        <w:ind w:left="1440" w:hanging="360"/>
      </w:pPr>
      <w:rPr>
        <w:rFonts w:ascii="Wingdings 3" w:hAnsi="Wingdings 3" w:hint="default"/>
      </w:rPr>
    </w:lvl>
    <w:lvl w:ilvl="2" w:tplc="8638A4D2" w:tentative="1">
      <w:start w:val="1"/>
      <w:numFmt w:val="bullet"/>
      <w:lvlText w:val=""/>
      <w:lvlJc w:val="left"/>
      <w:pPr>
        <w:tabs>
          <w:tab w:val="num" w:pos="2160"/>
        </w:tabs>
        <w:ind w:left="2160" w:hanging="360"/>
      </w:pPr>
      <w:rPr>
        <w:rFonts w:ascii="Wingdings 3" w:hAnsi="Wingdings 3" w:hint="default"/>
      </w:rPr>
    </w:lvl>
    <w:lvl w:ilvl="3" w:tplc="983EE98E" w:tentative="1">
      <w:start w:val="1"/>
      <w:numFmt w:val="bullet"/>
      <w:lvlText w:val=""/>
      <w:lvlJc w:val="left"/>
      <w:pPr>
        <w:tabs>
          <w:tab w:val="num" w:pos="2880"/>
        </w:tabs>
        <w:ind w:left="2880" w:hanging="360"/>
      </w:pPr>
      <w:rPr>
        <w:rFonts w:ascii="Wingdings 3" w:hAnsi="Wingdings 3" w:hint="default"/>
      </w:rPr>
    </w:lvl>
    <w:lvl w:ilvl="4" w:tplc="ACBC4F74" w:tentative="1">
      <w:start w:val="1"/>
      <w:numFmt w:val="bullet"/>
      <w:lvlText w:val=""/>
      <w:lvlJc w:val="left"/>
      <w:pPr>
        <w:tabs>
          <w:tab w:val="num" w:pos="3600"/>
        </w:tabs>
        <w:ind w:left="3600" w:hanging="360"/>
      </w:pPr>
      <w:rPr>
        <w:rFonts w:ascii="Wingdings 3" w:hAnsi="Wingdings 3" w:hint="default"/>
      </w:rPr>
    </w:lvl>
    <w:lvl w:ilvl="5" w:tplc="83722CF4" w:tentative="1">
      <w:start w:val="1"/>
      <w:numFmt w:val="bullet"/>
      <w:lvlText w:val=""/>
      <w:lvlJc w:val="left"/>
      <w:pPr>
        <w:tabs>
          <w:tab w:val="num" w:pos="4320"/>
        </w:tabs>
        <w:ind w:left="4320" w:hanging="360"/>
      </w:pPr>
      <w:rPr>
        <w:rFonts w:ascii="Wingdings 3" w:hAnsi="Wingdings 3" w:hint="default"/>
      </w:rPr>
    </w:lvl>
    <w:lvl w:ilvl="6" w:tplc="D626FD94" w:tentative="1">
      <w:start w:val="1"/>
      <w:numFmt w:val="bullet"/>
      <w:lvlText w:val=""/>
      <w:lvlJc w:val="left"/>
      <w:pPr>
        <w:tabs>
          <w:tab w:val="num" w:pos="5040"/>
        </w:tabs>
        <w:ind w:left="5040" w:hanging="360"/>
      </w:pPr>
      <w:rPr>
        <w:rFonts w:ascii="Wingdings 3" w:hAnsi="Wingdings 3" w:hint="default"/>
      </w:rPr>
    </w:lvl>
    <w:lvl w:ilvl="7" w:tplc="A490D316" w:tentative="1">
      <w:start w:val="1"/>
      <w:numFmt w:val="bullet"/>
      <w:lvlText w:val=""/>
      <w:lvlJc w:val="left"/>
      <w:pPr>
        <w:tabs>
          <w:tab w:val="num" w:pos="5760"/>
        </w:tabs>
        <w:ind w:left="5760" w:hanging="360"/>
      </w:pPr>
      <w:rPr>
        <w:rFonts w:ascii="Wingdings 3" w:hAnsi="Wingdings 3" w:hint="default"/>
      </w:rPr>
    </w:lvl>
    <w:lvl w:ilvl="8" w:tplc="84784F5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0BA2EC4"/>
    <w:multiLevelType w:val="multilevel"/>
    <w:tmpl w:val="B4C6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D10B6"/>
    <w:multiLevelType w:val="hybridMultilevel"/>
    <w:tmpl w:val="9ACCF90E"/>
    <w:lvl w:ilvl="0" w:tplc="3B8E0180">
      <w:start w:val="1"/>
      <w:numFmt w:val="bullet"/>
      <w:lvlText w:val=""/>
      <w:lvlJc w:val="left"/>
      <w:pPr>
        <w:tabs>
          <w:tab w:val="num" w:pos="720"/>
        </w:tabs>
        <w:ind w:left="720" w:hanging="360"/>
      </w:pPr>
      <w:rPr>
        <w:rFonts w:ascii="Wingdings" w:hAnsi="Wingdings" w:hint="default"/>
      </w:rPr>
    </w:lvl>
    <w:lvl w:ilvl="1" w:tplc="EACE9450" w:tentative="1">
      <w:start w:val="1"/>
      <w:numFmt w:val="bullet"/>
      <w:lvlText w:val=""/>
      <w:lvlJc w:val="left"/>
      <w:pPr>
        <w:tabs>
          <w:tab w:val="num" w:pos="1440"/>
        </w:tabs>
        <w:ind w:left="1440" w:hanging="360"/>
      </w:pPr>
      <w:rPr>
        <w:rFonts w:ascii="Wingdings" w:hAnsi="Wingdings" w:hint="default"/>
      </w:rPr>
    </w:lvl>
    <w:lvl w:ilvl="2" w:tplc="6BA05D22" w:tentative="1">
      <w:start w:val="1"/>
      <w:numFmt w:val="bullet"/>
      <w:lvlText w:val=""/>
      <w:lvlJc w:val="left"/>
      <w:pPr>
        <w:tabs>
          <w:tab w:val="num" w:pos="2160"/>
        </w:tabs>
        <w:ind w:left="2160" w:hanging="360"/>
      </w:pPr>
      <w:rPr>
        <w:rFonts w:ascii="Wingdings" w:hAnsi="Wingdings" w:hint="default"/>
      </w:rPr>
    </w:lvl>
    <w:lvl w:ilvl="3" w:tplc="39D4F07E" w:tentative="1">
      <w:start w:val="1"/>
      <w:numFmt w:val="bullet"/>
      <w:lvlText w:val=""/>
      <w:lvlJc w:val="left"/>
      <w:pPr>
        <w:tabs>
          <w:tab w:val="num" w:pos="2880"/>
        </w:tabs>
        <w:ind w:left="2880" w:hanging="360"/>
      </w:pPr>
      <w:rPr>
        <w:rFonts w:ascii="Wingdings" w:hAnsi="Wingdings" w:hint="default"/>
      </w:rPr>
    </w:lvl>
    <w:lvl w:ilvl="4" w:tplc="BDA616A2" w:tentative="1">
      <w:start w:val="1"/>
      <w:numFmt w:val="bullet"/>
      <w:lvlText w:val=""/>
      <w:lvlJc w:val="left"/>
      <w:pPr>
        <w:tabs>
          <w:tab w:val="num" w:pos="3600"/>
        </w:tabs>
        <w:ind w:left="3600" w:hanging="360"/>
      </w:pPr>
      <w:rPr>
        <w:rFonts w:ascii="Wingdings" w:hAnsi="Wingdings" w:hint="default"/>
      </w:rPr>
    </w:lvl>
    <w:lvl w:ilvl="5" w:tplc="B622E2E2" w:tentative="1">
      <w:start w:val="1"/>
      <w:numFmt w:val="bullet"/>
      <w:lvlText w:val=""/>
      <w:lvlJc w:val="left"/>
      <w:pPr>
        <w:tabs>
          <w:tab w:val="num" w:pos="4320"/>
        </w:tabs>
        <w:ind w:left="4320" w:hanging="360"/>
      </w:pPr>
      <w:rPr>
        <w:rFonts w:ascii="Wingdings" w:hAnsi="Wingdings" w:hint="default"/>
      </w:rPr>
    </w:lvl>
    <w:lvl w:ilvl="6" w:tplc="87205966" w:tentative="1">
      <w:start w:val="1"/>
      <w:numFmt w:val="bullet"/>
      <w:lvlText w:val=""/>
      <w:lvlJc w:val="left"/>
      <w:pPr>
        <w:tabs>
          <w:tab w:val="num" w:pos="5040"/>
        </w:tabs>
        <w:ind w:left="5040" w:hanging="360"/>
      </w:pPr>
      <w:rPr>
        <w:rFonts w:ascii="Wingdings" w:hAnsi="Wingdings" w:hint="default"/>
      </w:rPr>
    </w:lvl>
    <w:lvl w:ilvl="7" w:tplc="1FAC65A4" w:tentative="1">
      <w:start w:val="1"/>
      <w:numFmt w:val="bullet"/>
      <w:lvlText w:val=""/>
      <w:lvlJc w:val="left"/>
      <w:pPr>
        <w:tabs>
          <w:tab w:val="num" w:pos="5760"/>
        </w:tabs>
        <w:ind w:left="5760" w:hanging="360"/>
      </w:pPr>
      <w:rPr>
        <w:rFonts w:ascii="Wingdings" w:hAnsi="Wingdings" w:hint="default"/>
      </w:rPr>
    </w:lvl>
    <w:lvl w:ilvl="8" w:tplc="9A367F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C932AA"/>
    <w:multiLevelType w:val="hybridMultilevel"/>
    <w:tmpl w:val="BFAE322E"/>
    <w:lvl w:ilvl="0" w:tplc="54EC69F8">
      <w:start w:val="1"/>
      <w:numFmt w:val="bullet"/>
      <w:lvlText w:val=""/>
      <w:lvlJc w:val="left"/>
      <w:pPr>
        <w:tabs>
          <w:tab w:val="num" w:pos="720"/>
        </w:tabs>
        <w:ind w:left="720" w:hanging="360"/>
      </w:pPr>
      <w:rPr>
        <w:rFonts w:ascii="Symbol" w:hAnsi="Symbol" w:hint="default"/>
      </w:rPr>
    </w:lvl>
    <w:lvl w:ilvl="1" w:tplc="DC7AF17A" w:tentative="1">
      <w:start w:val="1"/>
      <w:numFmt w:val="bullet"/>
      <w:lvlText w:val=""/>
      <w:lvlJc w:val="left"/>
      <w:pPr>
        <w:tabs>
          <w:tab w:val="num" w:pos="1440"/>
        </w:tabs>
        <w:ind w:left="1440" w:hanging="360"/>
      </w:pPr>
      <w:rPr>
        <w:rFonts w:ascii="Symbol" w:hAnsi="Symbol" w:hint="default"/>
      </w:rPr>
    </w:lvl>
    <w:lvl w:ilvl="2" w:tplc="9BA47F4E" w:tentative="1">
      <w:start w:val="1"/>
      <w:numFmt w:val="bullet"/>
      <w:lvlText w:val=""/>
      <w:lvlJc w:val="left"/>
      <w:pPr>
        <w:tabs>
          <w:tab w:val="num" w:pos="2160"/>
        </w:tabs>
        <w:ind w:left="2160" w:hanging="360"/>
      </w:pPr>
      <w:rPr>
        <w:rFonts w:ascii="Symbol" w:hAnsi="Symbol" w:hint="default"/>
      </w:rPr>
    </w:lvl>
    <w:lvl w:ilvl="3" w:tplc="64081542" w:tentative="1">
      <w:start w:val="1"/>
      <w:numFmt w:val="bullet"/>
      <w:lvlText w:val=""/>
      <w:lvlJc w:val="left"/>
      <w:pPr>
        <w:tabs>
          <w:tab w:val="num" w:pos="2880"/>
        </w:tabs>
        <w:ind w:left="2880" w:hanging="360"/>
      </w:pPr>
      <w:rPr>
        <w:rFonts w:ascii="Symbol" w:hAnsi="Symbol" w:hint="default"/>
      </w:rPr>
    </w:lvl>
    <w:lvl w:ilvl="4" w:tplc="FD1E0084" w:tentative="1">
      <w:start w:val="1"/>
      <w:numFmt w:val="bullet"/>
      <w:lvlText w:val=""/>
      <w:lvlJc w:val="left"/>
      <w:pPr>
        <w:tabs>
          <w:tab w:val="num" w:pos="3600"/>
        </w:tabs>
        <w:ind w:left="3600" w:hanging="360"/>
      </w:pPr>
      <w:rPr>
        <w:rFonts w:ascii="Symbol" w:hAnsi="Symbol" w:hint="default"/>
      </w:rPr>
    </w:lvl>
    <w:lvl w:ilvl="5" w:tplc="0C1E23DC" w:tentative="1">
      <w:start w:val="1"/>
      <w:numFmt w:val="bullet"/>
      <w:lvlText w:val=""/>
      <w:lvlJc w:val="left"/>
      <w:pPr>
        <w:tabs>
          <w:tab w:val="num" w:pos="4320"/>
        </w:tabs>
        <w:ind w:left="4320" w:hanging="360"/>
      </w:pPr>
      <w:rPr>
        <w:rFonts w:ascii="Symbol" w:hAnsi="Symbol" w:hint="default"/>
      </w:rPr>
    </w:lvl>
    <w:lvl w:ilvl="6" w:tplc="16A8A43C" w:tentative="1">
      <w:start w:val="1"/>
      <w:numFmt w:val="bullet"/>
      <w:lvlText w:val=""/>
      <w:lvlJc w:val="left"/>
      <w:pPr>
        <w:tabs>
          <w:tab w:val="num" w:pos="5040"/>
        </w:tabs>
        <w:ind w:left="5040" w:hanging="360"/>
      </w:pPr>
      <w:rPr>
        <w:rFonts w:ascii="Symbol" w:hAnsi="Symbol" w:hint="default"/>
      </w:rPr>
    </w:lvl>
    <w:lvl w:ilvl="7" w:tplc="2CDA3030" w:tentative="1">
      <w:start w:val="1"/>
      <w:numFmt w:val="bullet"/>
      <w:lvlText w:val=""/>
      <w:lvlJc w:val="left"/>
      <w:pPr>
        <w:tabs>
          <w:tab w:val="num" w:pos="5760"/>
        </w:tabs>
        <w:ind w:left="5760" w:hanging="360"/>
      </w:pPr>
      <w:rPr>
        <w:rFonts w:ascii="Symbol" w:hAnsi="Symbol" w:hint="default"/>
      </w:rPr>
    </w:lvl>
    <w:lvl w:ilvl="8" w:tplc="2DC43A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D773323"/>
    <w:multiLevelType w:val="hybridMultilevel"/>
    <w:tmpl w:val="D0FA8A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BF"/>
    <w:rsid w:val="00196DD0"/>
    <w:rsid w:val="002A0BBF"/>
    <w:rsid w:val="004368DC"/>
    <w:rsid w:val="008F0AD0"/>
    <w:rsid w:val="00930C01"/>
    <w:rsid w:val="0094406E"/>
    <w:rsid w:val="00A106A0"/>
    <w:rsid w:val="00C64310"/>
    <w:rsid w:val="00FD4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66AE"/>
  <w15:chartTrackingRefBased/>
  <w15:docId w15:val="{097F25AF-4FBF-4A1C-AE85-F79EC4A8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0BBF"/>
    <w:pPr>
      <w:ind w:left="720"/>
      <w:contextualSpacing/>
    </w:pPr>
  </w:style>
  <w:style w:type="paragraph" w:styleId="StandardWeb">
    <w:name w:val="Normal (Web)"/>
    <w:basedOn w:val="Standard"/>
    <w:uiPriority w:val="99"/>
    <w:semiHidden/>
    <w:unhideWhenUsed/>
    <w:rsid w:val="002A0BBF"/>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643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4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95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Lotz</dc:creator>
  <cp:keywords/>
  <dc:description/>
  <cp:lastModifiedBy>Gymnasium Marktoberdorf - Thorsten Lotz</cp:lastModifiedBy>
  <cp:revision>4</cp:revision>
  <cp:lastPrinted>2018-11-30T09:30:00Z</cp:lastPrinted>
  <dcterms:created xsi:type="dcterms:W3CDTF">2018-11-07T20:24:00Z</dcterms:created>
  <dcterms:modified xsi:type="dcterms:W3CDTF">2018-11-30T09:30:00Z</dcterms:modified>
</cp:coreProperties>
</file>